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C3CF8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April 7th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107CA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>Ro</w:t>
      </w:r>
      <w:r w:rsidR="009C3CF8">
        <w:rPr>
          <w:rFonts w:ascii="Arial" w:hAnsi="Arial" w:cs="Arial"/>
          <w:b/>
          <w:bCs/>
          <w:color w:val="222222"/>
          <w:sz w:val="28"/>
          <w:szCs w:val="28"/>
        </w:rPr>
        <w:t>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C3CF8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715CE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 xml:space="preserve">indy </w:t>
      </w:r>
      <w:proofErr w:type="spellStart"/>
      <w:r w:rsidR="00657158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683A0D" w:rsidRPr="00AD2DB3">
        <w:rPr>
          <w:rFonts w:ascii="Arial" w:hAnsi="Arial" w:cs="Arial"/>
          <w:b/>
          <w:bCs/>
          <w:sz w:val="28"/>
          <w:szCs w:val="28"/>
        </w:rPr>
        <w:tab/>
      </w:r>
      <w:r w:rsidR="009C3CF8" w:rsidRPr="009C3CF8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  <w:r w:rsidR="00F54284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5D199F" w:rsidRPr="009C3CF8">
        <w:rPr>
          <w:rFonts w:ascii="Arial" w:hAnsi="Arial" w:cs="Arial"/>
          <w:b/>
          <w:bCs/>
          <w:color w:val="00B050"/>
          <w:sz w:val="28"/>
          <w:szCs w:val="28"/>
        </w:rPr>
        <w:t>Lillie</w:t>
      </w:r>
      <w:r w:rsidR="005D199F">
        <w:rPr>
          <w:rFonts w:ascii="Arial" w:hAnsi="Arial" w:cs="Arial"/>
          <w:b/>
          <w:bCs/>
          <w:color w:val="00B050"/>
          <w:sz w:val="28"/>
          <w:szCs w:val="28"/>
        </w:rPr>
        <w:t xml:space="preserve"> Beth Waldrop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C3CF8">
        <w:rPr>
          <w:rFonts w:ascii="Arial" w:hAnsi="Arial" w:cs="Arial"/>
          <w:b/>
          <w:bCs/>
          <w:color w:val="7030A0"/>
          <w:sz w:val="28"/>
          <w:szCs w:val="28"/>
        </w:rPr>
        <w:t>Holy Water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9C3CF8">
        <w:rPr>
          <w:rFonts w:ascii="Arial" w:hAnsi="Arial" w:cs="Arial"/>
          <w:b/>
          <w:bCs/>
          <w:color w:val="7030A0"/>
          <w:sz w:val="28"/>
          <w:szCs w:val="28"/>
        </w:rPr>
        <w:t>Thrive</w:t>
      </w:r>
    </w:p>
    <w:p w:rsidR="00820708" w:rsidRPr="00E6533A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A60FA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C3CF8">
        <w:rPr>
          <w:rFonts w:ascii="Arial" w:hAnsi="Arial" w:cs="Arial"/>
          <w:b/>
          <w:bCs/>
          <w:color w:val="7030A0"/>
          <w:sz w:val="28"/>
          <w:szCs w:val="28"/>
        </w:rPr>
        <w:t>Sing Wherever I Go</w:t>
      </w:r>
    </w:p>
    <w:p w:rsidR="00CD60B9" w:rsidRPr="007050BB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050BB"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0000" w:themeColor="text1"/>
          <w:sz w:val="28"/>
          <w:szCs w:val="28"/>
        </w:rPr>
        <w:t>Joey Croft</w:t>
      </w:r>
    </w:p>
    <w:p w:rsidR="007050BB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240F7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240F7" w:rsidRPr="0065715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657158">
        <w:rPr>
          <w:rFonts w:ascii="Arial" w:hAnsi="Arial" w:cs="Arial"/>
          <w:b/>
          <w:bCs/>
          <w:color w:val="FF0000"/>
          <w:sz w:val="28"/>
          <w:szCs w:val="28"/>
        </w:rPr>
        <w:t>Baptism of Harper Sage Driver</w:t>
      </w:r>
      <w:r w:rsidR="00786E6D">
        <w:rPr>
          <w:rFonts w:ascii="Arial" w:hAnsi="Arial" w:cs="Arial"/>
          <w:b/>
          <w:bCs/>
          <w:color w:val="FF0000"/>
          <w:sz w:val="28"/>
          <w:szCs w:val="28"/>
        </w:rPr>
        <w:t xml:space="preserve"> &amp; </w:t>
      </w:r>
      <w:r w:rsidR="009C3CF8">
        <w:rPr>
          <w:rFonts w:ascii="Arial" w:hAnsi="Arial" w:cs="Arial"/>
          <w:b/>
          <w:bCs/>
          <w:color w:val="FF0000"/>
          <w:sz w:val="28"/>
          <w:szCs w:val="28"/>
        </w:rPr>
        <w:t>Membership Vows</w:t>
      </w:r>
    </w:p>
    <w:p w:rsidR="00C240F7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9C3CF8">
        <w:rPr>
          <w:rFonts w:ascii="Arial" w:hAnsi="Arial" w:cs="Arial"/>
          <w:b/>
          <w:color w:val="00B050"/>
          <w:sz w:val="28"/>
          <w:szCs w:val="28"/>
        </w:rPr>
        <w:t>Kathy Giles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9C3CF8">
        <w:rPr>
          <w:rFonts w:ascii="Arial" w:hAnsi="Arial" w:cs="Arial"/>
          <w:b/>
          <w:color w:val="7030A0"/>
          <w:sz w:val="28"/>
          <w:szCs w:val="28"/>
        </w:rPr>
        <w:t>Let’s Invite a Friend to Church</w:t>
      </w:r>
      <w:r w:rsidR="00F54284">
        <w:rPr>
          <w:rFonts w:ascii="Arial" w:hAnsi="Arial" w:cs="Arial"/>
          <w:b/>
          <w:color w:val="7030A0"/>
          <w:sz w:val="28"/>
          <w:szCs w:val="28"/>
        </w:rPr>
        <w:t>!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786E6D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786E6D" w:rsidRPr="00786E6D">
        <w:rPr>
          <w:rFonts w:ascii="Arial" w:hAnsi="Arial" w:cs="Arial"/>
          <w:b/>
          <w:bCs/>
          <w:color w:val="00B050"/>
          <w:sz w:val="28"/>
          <w:szCs w:val="28"/>
        </w:rPr>
        <w:t xml:space="preserve">Lana Bruno 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  <w:t>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C3CF8">
        <w:rPr>
          <w:rFonts w:ascii="Arial" w:hAnsi="Arial" w:cs="Arial"/>
          <w:b/>
          <w:bCs/>
          <w:color w:val="00B050"/>
          <w:sz w:val="28"/>
          <w:szCs w:val="28"/>
        </w:rPr>
        <w:t>Rod Eddleman</w:t>
      </w:r>
      <w:r w:rsidR="00F54284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9C3CF8">
        <w:rPr>
          <w:rFonts w:ascii="Arial" w:hAnsi="Arial" w:cs="Arial"/>
          <w:b/>
          <w:bCs/>
          <w:color w:val="00B050"/>
          <w:sz w:val="28"/>
          <w:szCs w:val="28"/>
        </w:rPr>
        <w:t>Scott Chandler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222222"/>
          <w:sz w:val="28"/>
          <w:szCs w:val="28"/>
        </w:rPr>
        <w:t>Set me on Fire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002060"/>
          <w:sz w:val="28"/>
          <w:szCs w:val="28"/>
        </w:rPr>
        <w:t>“After Easter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C3CF8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09562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002060"/>
          <w:sz w:val="28"/>
          <w:szCs w:val="28"/>
        </w:rPr>
        <w:t>John 20:19-20</w:t>
      </w:r>
    </w:p>
    <w:p w:rsidR="00F54284" w:rsidRDefault="009C3CF8" w:rsidP="009F4FA2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9C3CF8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 w:rsidRPr="009C3CF8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FF0000"/>
          <w:sz w:val="28"/>
          <w:szCs w:val="28"/>
        </w:rPr>
        <w:t>Kelly &amp; Lisa Saylor</w:t>
      </w:r>
    </w:p>
    <w:p w:rsidR="009C3CF8" w:rsidRPr="00786E6D" w:rsidRDefault="00F54284" w:rsidP="009F4FA2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9C3CF8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FF0000"/>
          <w:sz w:val="28"/>
          <w:szCs w:val="28"/>
        </w:rPr>
        <w:t>Regina Filmore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&amp; </w:t>
      </w:r>
      <w:r w:rsidR="006D16C2">
        <w:rPr>
          <w:rFonts w:ascii="Arial" w:hAnsi="Arial" w:cs="Arial"/>
          <w:b/>
          <w:bCs/>
          <w:color w:val="FF0000"/>
          <w:sz w:val="28"/>
          <w:szCs w:val="28"/>
        </w:rPr>
        <w:t>Scott Chandler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7030A0"/>
          <w:sz w:val="28"/>
          <w:szCs w:val="28"/>
        </w:rPr>
        <w:t>Victory in Jesus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C3CF8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D16C2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2E5819" w:rsidRDefault="002E5819" w:rsidP="001D412F"/>
    <w:p w:rsidR="00840ABE" w:rsidRDefault="00840ABE" w:rsidP="00CF7DA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A15109" w:rsidRDefault="00A1510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15109" w:rsidRDefault="00A1510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Pete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Stillson’s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Memorial service will be today at Grant Memorial Funeral Home.  The family is welcoming friends at 2:00 PM with the Memorial Service starting at 3:00 PM.  New Life with serve a meal to the family after the service.</w:t>
      </w:r>
    </w:p>
    <w:p w:rsidR="00A15109" w:rsidRDefault="00A1510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83A53" w:rsidRDefault="006A77E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Women’s Bible Study “Thrive” on Wednesday nights starting April 10</w:t>
      </w:r>
      <w:r w:rsidRPr="006A77E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 in the Youth Center.  See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 to sign up.  Books can be ordered through Amazon.</w:t>
      </w:r>
    </w:p>
    <w:p w:rsidR="006A77E7" w:rsidRDefault="006A77E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A77E7" w:rsidRDefault="00C7637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will meet on April 16</w:t>
      </w:r>
      <w:r w:rsidRPr="00C7637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</w:t>
      </w:r>
    </w:p>
    <w:p w:rsidR="00C76377" w:rsidRDefault="00C7637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C76377" w:rsidRDefault="00C7637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Monthly Potluck Meal and Bible Study will be on April 17</w:t>
      </w:r>
      <w:r w:rsidRPr="00C76377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</w:t>
      </w:r>
    </w:p>
    <w:p w:rsidR="002E5819" w:rsidRDefault="002E581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</w:t>
      </w:r>
      <w:proofErr w:type="spellStart"/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>m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to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F5428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107CA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415996">
    <w:abstractNumId w:val="1"/>
  </w:num>
  <w:num w:numId="2" w16cid:durableId="905186686">
    <w:abstractNumId w:val="20"/>
  </w:num>
  <w:num w:numId="3" w16cid:durableId="416050464">
    <w:abstractNumId w:val="9"/>
  </w:num>
  <w:num w:numId="4" w16cid:durableId="2069110352">
    <w:abstractNumId w:val="4"/>
  </w:num>
  <w:num w:numId="5" w16cid:durableId="1431242988">
    <w:abstractNumId w:val="5"/>
  </w:num>
  <w:num w:numId="6" w16cid:durableId="65688783">
    <w:abstractNumId w:val="3"/>
  </w:num>
  <w:num w:numId="7" w16cid:durableId="913899959">
    <w:abstractNumId w:val="19"/>
  </w:num>
  <w:num w:numId="8" w16cid:durableId="283344217">
    <w:abstractNumId w:val="0"/>
  </w:num>
  <w:num w:numId="9" w16cid:durableId="323749528">
    <w:abstractNumId w:val="26"/>
  </w:num>
  <w:num w:numId="10" w16cid:durableId="2130735191">
    <w:abstractNumId w:val="24"/>
  </w:num>
  <w:num w:numId="11" w16cid:durableId="148598155">
    <w:abstractNumId w:val="23"/>
  </w:num>
  <w:num w:numId="12" w16cid:durableId="677007583">
    <w:abstractNumId w:val="27"/>
  </w:num>
  <w:num w:numId="13" w16cid:durableId="2019502410">
    <w:abstractNumId w:val="10"/>
  </w:num>
  <w:num w:numId="14" w16cid:durableId="439572144">
    <w:abstractNumId w:val="22"/>
  </w:num>
  <w:num w:numId="15" w16cid:durableId="449520283">
    <w:abstractNumId w:val="18"/>
  </w:num>
  <w:num w:numId="16" w16cid:durableId="30032920">
    <w:abstractNumId w:val="16"/>
  </w:num>
  <w:num w:numId="17" w16cid:durableId="2087921710">
    <w:abstractNumId w:val="13"/>
  </w:num>
  <w:num w:numId="18" w16cid:durableId="839272056">
    <w:abstractNumId w:val="7"/>
  </w:num>
  <w:num w:numId="19" w16cid:durableId="380790546">
    <w:abstractNumId w:val="21"/>
  </w:num>
  <w:num w:numId="20" w16cid:durableId="959147640">
    <w:abstractNumId w:val="14"/>
  </w:num>
  <w:num w:numId="21" w16cid:durableId="1801608409">
    <w:abstractNumId w:val="2"/>
  </w:num>
  <w:num w:numId="22" w16cid:durableId="1014964421">
    <w:abstractNumId w:val="25"/>
  </w:num>
  <w:num w:numId="23" w16cid:durableId="1343973596">
    <w:abstractNumId w:val="6"/>
  </w:num>
  <w:num w:numId="24" w16cid:durableId="1143540868">
    <w:abstractNumId w:val="12"/>
  </w:num>
  <w:num w:numId="25" w16cid:durableId="2091192709">
    <w:abstractNumId w:val="8"/>
  </w:num>
  <w:num w:numId="26" w16cid:durableId="170682978">
    <w:abstractNumId w:val="17"/>
  </w:num>
  <w:num w:numId="27" w16cid:durableId="1277371614">
    <w:abstractNumId w:val="15"/>
  </w:num>
  <w:num w:numId="28" w16cid:durableId="1221986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07CA2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33AF"/>
    <w:rsid w:val="001A4CDB"/>
    <w:rsid w:val="001A4F51"/>
    <w:rsid w:val="001A5469"/>
    <w:rsid w:val="001B1D50"/>
    <w:rsid w:val="001B2807"/>
    <w:rsid w:val="001B3BA6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B1F"/>
    <w:rsid w:val="002D6847"/>
    <w:rsid w:val="002E2CBF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5202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004"/>
    <w:rsid w:val="00666664"/>
    <w:rsid w:val="0067128D"/>
    <w:rsid w:val="006743E6"/>
    <w:rsid w:val="00675348"/>
    <w:rsid w:val="006770AA"/>
    <w:rsid w:val="00677179"/>
    <w:rsid w:val="00680431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6E6D"/>
    <w:rsid w:val="007871B8"/>
    <w:rsid w:val="00791EDE"/>
    <w:rsid w:val="00792A02"/>
    <w:rsid w:val="00793D54"/>
    <w:rsid w:val="0079640A"/>
    <w:rsid w:val="007B4A15"/>
    <w:rsid w:val="007B4E78"/>
    <w:rsid w:val="007B666E"/>
    <w:rsid w:val="007B7F30"/>
    <w:rsid w:val="007C0547"/>
    <w:rsid w:val="007C07D7"/>
    <w:rsid w:val="007C190D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468C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109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7627"/>
    <w:rsid w:val="00C20629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4284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A76B"/>
  <w15:docId w15:val="{39277D5F-7B6E-B94C-A662-F5E67C75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506B5-4F0B-420A-A310-20F73EE8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2024-04-01T13:41:00Z</dcterms:created>
  <dcterms:modified xsi:type="dcterms:W3CDTF">2024-04-01T16:42:00Z</dcterms:modified>
</cp:coreProperties>
</file>